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E1" w:rsidRDefault="00C01CC5">
      <w:r>
        <w:t>Study Guide for Unit Exam</w:t>
      </w:r>
    </w:p>
    <w:p w:rsidR="00C01CC5" w:rsidRDefault="00C01CC5"/>
    <w:p w:rsidR="00C01CC5" w:rsidRDefault="00C01CC5" w:rsidP="00C01CC5">
      <w:r>
        <w:t>You will be reading passages and answering questions about the passages.  There will be a mix of multiple choice and RACER questions.</w:t>
      </w:r>
    </w:p>
    <w:p w:rsidR="00C01CC5" w:rsidRDefault="00C01CC5" w:rsidP="00C01CC5">
      <w:pPr>
        <w:pStyle w:val="ListParagraph"/>
        <w:numPr>
          <w:ilvl w:val="0"/>
          <w:numId w:val="2"/>
        </w:numPr>
      </w:pPr>
      <w:r>
        <w:t>Make sure you understand and can follow the RACER format to answer your constructed response questions</w:t>
      </w:r>
    </w:p>
    <w:p w:rsidR="00C01CC5" w:rsidRDefault="00C01CC5" w:rsidP="00C01CC5">
      <w:pPr>
        <w:pStyle w:val="ListParagraph"/>
        <w:numPr>
          <w:ilvl w:val="0"/>
          <w:numId w:val="2"/>
        </w:numPr>
      </w:pPr>
      <w:r>
        <w:t>Know what imagery is</w:t>
      </w:r>
      <w:r w:rsidR="00CF7BB3">
        <w:t xml:space="preserve"> and be able to identify and explain its use in context</w:t>
      </w:r>
    </w:p>
    <w:p w:rsidR="00CF7BB3" w:rsidRDefault="00CF7BB3" w:rsidP="00C01CC5">
      <w:pPr>
        <w:pStyle w:val="ListParagraph"/>
        <w:numPr>
          <w:ilvl w:val="0"/>
          <w:numId w:val="2"/>
        </w:numPr>
      </w:pPr>
      <w:r>
        <w:t>Understand and be able to explain the author’s purpose in using the punctuation discussed on the “Contents of the Dead Man’s Pocket” graphic organizer</w:t>
      </w:r>
    </w:p>
    <w:p w:rsidR="00CF7BB3" w:rsidRDefault="00DB4476" w:rsidP="00C01CC5">
      <w:pPr>
        <w:pStyle w:val="ListParagraph"/>
        <w:numPr>
          <w:ilvl w:val="0"/>
          <w:numId w:val="2"/>
        </w:numPr>
      </w:pPr>
      <w:r>
        <w:t>Understand and be able to identify the 3 different types of irony</w:t>
      </w:r>
    </w:p>
    <w:p w:rsidR="00DB4476" w:rsidRDefault="00DB4476" w:rsidP="00DB4476">
      <w:pPr>
        <w:pStyle w:val="ListParagraph"/>
        <w:numPr>
          <w:ilvl w:val="1"/>
          <w:numId w:val="2"/>
        </w:numPr>
      </w:pPr>
      <w:r>
        <w:t>Verbal</w:t>
      </w:r>
    </w:p>
    <w:p w:rsidR="00DB4476" w:rsidRDefault="00DB4476" w:rsidP="00DB4476">
      <w:pPr>
        <w:pStyle w:val="ListParagraph"/>
        <w:numPr>
          <w:ilvl w:val="1"/>
          <w:numId w:val="2"/>
        </w:numPr>
      </w:pPr>
      <w:r>
        <w:t>Situational</w:t>
      </w:r>
    </w:p>
    <w:p w:rsidR="00DB4476" w:rsidRDefault="00DB4476" w:rsidP="00DB4476">
      <w:pPr>
        <w:pStyle w:val="ListParagraph"/>
        <w:numPr>
          <w:ilvl w:val="1"/>
          <w:numId w:val="2"/>
        </w:numPr>
      </w:pPr>
      <w:r>
        <w:t xml:space="preserve">Dramatic </w:t>
      </w:r>
    </w:p>
    <w:p w:rsidR="00DB4476" w:rsidRDefault="00DB4476" w:rsidP="00DB4476">
      <w:pPr>
        <w:pStyle w:val="ListParagraph"/>
        <w:numPr>
          <w:ilvl w:val="0"/>
          <w:numId w:val="2"/>
        </w:numPr>
      </w:pPr>
      <w:r>
        <w:t>Be able to draw logical conclusions and inferences from a piece of literature</w:t>
      </w:r>
    </w:p>
    <w:p w:rsidR="00DB4476" w:rsidRDefault="00DB4476" w:rsidP="00DB4476">
      <w:pPr>
        <w:pStyle w:val="ListParagraph"/>
        <w:numPr>
          <w:ilvl w:val="0"/>
          <w:numId w:val="2"/>
        </w:numPr>
      </w:pPr>
      <w:r>
        <w:t xml:space="preserve">Be able to use context clues to determine a word’s meaning in a piece of literature </w:t>
      </w:r>
    </w:p>
    <w:p w:rsidR="00DB4476" w:rsidRDefault="009E1F0C" w:rsidP="00DB4476">
      <w:pPr>
        <w:pStyle w:val="ListParagraph"/>
        <w:numPr>
          <w:ilvl w:val="0"/>
          <w:numId w:val="2"/>
        </w:numPr>
      </w:pPr>
      <w:r>
        <w:t>Understand and be able to identify:</w:t>
      </w:r>
    </w:p>
    <w:p w:rsidR="009E1F0C" w:rsidRDefault="009E1F0C" w:rsidP="009E1F0C">
      <w:pPr>
        <w:pStyle w:val="ListParagraph"/>
        <w:numPr>
          <w:ilvl w:val="1"/>
          <w:numId w:val="2"/>
        </w:numPr>
      </w:pPr>
      <w:r>
        <w:t>Dialogue</w:t>
      </w:r>
    </w:p>
    <w:p w:rsidR="009E1F0C" w:rsidRDefault="009E1F0C" w:rsidP="009E1F0C">
      <w:pPr>
        <w:pStyle w:val="ListParagraph"/>
        <w:numPr>
          <w:ilvl w:val="1"/>
          <w:numId w:val="2"/>
        </w:numPr>
      </w:pPr>
      <w:r>
        <w:t>Flashback</w:t>
      </w:r>
    </w:p>
    <w:p w:rsidR="009E1F0C" w:rsidRDefault="009E1F0C" w:rsidP="009E1F0C">
      <w:pPr>
        <w:pStyle w:val="ListParagraph"/>
        <w:numPr>
          <w:ilvl w:val="1"/>
          <w:numId w:val="2"/>
        </w:numPr>
      </w:pPr>
      <w:r>
        <w:t xml:space="preserve">Characterization </w:t>
      </w:r>
    </w:p>
    <w:p w:rsidR="009E1F0C" w:rsidRDefault="009E1F0C" w:rsidP="009E1F0C">
      <w:pPr>
        <w:pStyle w:val="ListParagraph"/>
        <w:numPr>
          <w:ilvl w:val="1"/>
          <w:numId w:val="2"/>
        </w:numPr>
      </w:pPr>
      <w:r>
        <w:t>Foreshadowing</w:t>
      </w:r>
    </w:p>
    <w:p w:rsidR="009E1F0C" w:rsidRDefault="009E1F0C" w:rsidP="009E1F0C">
      <w:pPr>
        <w:pStyle w:val="ListParagraph"/>
        <w:numPr>
          <w:ilvl w:val="0"/>
          <w:numId w:val="2"/>
        </w:numPr>
      </w:pPr>
      <w:r>
        <w:t xml:space="preserve">Understand and be able to explain a paradox </w:t>
      </w:r>
    </w:p>
    <w:p w:rsidR="002E3198" w:rsidRDefault="002E3198" w:rsidP="009E1F0C">
      <w:pPr>
        <w:pStyle w:val="ListParagraph"/>
        <w:numPr>
          <w:ilvl w:val="0"/>
          <w:numId w:val="2"/>
        </w:numPr>
      </w:pPr>
      <w:r>
        <w:t xml:space="preserve">Understand and be able to explain the </w:t>
      </w:r>
      <w:r w:rsidR="007A1B4F">
        <w:t xml:space="preserve">central conflict and theme of a piece of literature </w:t>
      </w:r>
      <w:bookmarkStart w:id="0" w:name="_GoBack"/>
      <w:bookmarkEnd w:id="0"/>
    </w:p>
    <w:sectPr w:rsidR="002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4BC"/>
    <w:multiLevelType w:val="hybridMultilevel"/>
    <w:tmpl w:val="E3E4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5C1"/>
    <w:multiLevelType w:val="hybridMultilevel"/>
    <w:tmpl w:val="7114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C5"/>
    <w:rsid w:val="002E3198"/>
    <w:rsid w:val="007A1B4F"/>
    <w:rsid w:val="008F2FE1"/>
    <w:rsid w:val="009E1F0C"/>
    <w:rsid w:val="00C01CC5"/>
    <w:rsid w:val="00CF7BB3"/>
    <w:rsid w:val="00D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C2BE"/>
  <w15:chartTrackingRefBased/>
  <w15:docId w15:val="{00687831-97A4-4548-AF53-0802B4B0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3753A0BD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Community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Miller,Crystel</dc:creator>
  <cp:keywords/>
  <dc:description/>
  <cp:lastModifiedBy>Miller,Crystel</cp:lastModifiedBy>
  <cp:revision>5</cp:revision>
  <dcterms:created xsi:type="dcterms:W3CDTF">2017-10-04T12:18:00Z</dcterms:created>
  <dcterms:modified xsi:type="dcterms:W3CDTF">2017-10-04T12:29:00Z</dcterms:modified>
</cp:coreProperties>
</file>